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D6" w:rsidRDefault="006A78D6" w:rsidP="00943A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B11F54" wp14:editId="4F0BB142">
                <wp:simplePos x="0" y="0"/>
                <wp:positionH relativeFrom="column">
                  <wp:posOffset>-193544</wp:posOffset>
                </wp:positionH>
                <wp:positionV relativeFrom="paragraph">
                  <wp:posOffset>-238783</wp:posOffset>
                </wp:positionV>
                <wp:extent cx="6665661" cy="927013"/>
                <wp:effectExtent l="57150" t="19050" r="59055" b="12128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661" cy="927013"/>
                        </a:xfrm>
                        <a:prstGeom prst="ellipse">
                          <a:avLst/>
                        </a:prstGeom>
                        <a:ln cmpd="sng">
                          <a:solidFill>
                            <a:schemeClr val="accent1"/>
                          </a:solidFill>
                          <a:beve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8D6" w:rsidRPr="00F93E12" w:rsidRDefault="006A78D6" w:rsidP="006A78D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93E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Lung Suspected Cancer Referral (two week wait referral)</w:t>
                            </w:r>
                          </w:p>
                          <w:p w:rsidR="006A78D6" w:rsidRPr="00F93E12" w:rsidRDefault="006A78D6" w:rsidP="006A78D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93E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 ac</w:t>
                            </w:r>
                            <w:r w:rsidR="009F38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cordance with NICE Guidance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-15.25pt;margin-top:-18.8pt;width:524.85pt;height:7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" fillcolor="white [3201]" strokecolor="#4f81bd [3204]" strokeweight="2pt">
                <v:stroke joinstyle="bevel"/>
                <v:shadow on="t" color="black" opacity="26214f" origin=",-.5" offset="0,3pt"/>
                <v:textbox>
                  <w:txbxContent>
                    <w:p w:rsidR="006A78D6" w:rsidRPr="00F93E12" w:rsidRDefault="006A78D6" w:rsidP="006A78D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93E12">
                        <w:rPr>
                          <w:rFonts w:ascii="Arial" w:hAnsi="Arial" w:cs="Arial"/>
                          <w:sz w:val="28"/>
                          <w:szCs w:val="28"/>
                        </w:rPr>
                        <w:t>Lung Suspected Cancer Referral (two week wait referral)</w:t>
                      </w:r>
                    </w:p>
                    <w:p w:rsidR="006A78D6" w:rsidRPr="00F93E12" w:rsidRDefault="006A78D6" w:rsidP="006A78D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93E12">
                        <w:rPr>
                          <w:rFonts w:ascii="Arial" w:hAnsi="Arial" w:cs="Arial"/>
                          <w:sz w:val="28"/>
                          <w:szCs w:val="28"/>
                        </w:rPr>
                        <w:t>In ac</w:t>
                      </w:r>
                      <w:r w:rsidR="009F386F">
                        <w:rPr>
                          <w:rFonts w:ascii="Arial" w:hAnsi="Arial" w:cs="Arial"/>
                          <w:sz w:val="28"/>
                          <w:szCs w:val="28"/>
                        </w:rPr>
                        <w:t>cordance with NICE Guidance 2015</w:t>
                      </w:r>
                    </w:p>
                  </w:txbxContent>
                </v:textbox>
              </v:oval>
            </w:pict>
          </mc:Fallback>
        </mc:AlternateContent>
      </w:r>
    </w:p>
    <w:p w:rsidR="006A78D6" w:rsidRPr="006A78D6" w:rsidRDefault="006A78D6" w:rsidP="006A78D6">
      <w:pPr>
        <w:rPr>
          <w:rFonts w:ascii="Arial" w:hAnsi="Arial" w:cs="Arial"/>
          <w:sz w:val="16"/>
          <w:szCs w:val="16"/>
        </w:rPr>
      </w:pPr>
    </w:p>
    <w:p w:rsidR="00E937C1" w:rsidRPr="00080C03" w:rsidRDefault="00E937C1" w:rsidP="00080C03">
      <w:pPr>
        <w:tabs>
          <w:tab w:val="left" w:pos="9246"/>
        </w:tabs>
        <w:rPr>
          <w:rFonts w:ascii="Arial" w:hAnsi="Arial" w:cs="Arial"/>
          <w:sz w:val="16"/>
          <w:szCs w:val="16"/>
        </w:rPr>
      </w:pPr>
    </w:p>
    <w:p w:rsidR="009F386F" w:rsidRDefault="006A78D6" w:rsidP="009F386F">
      <w:pPr>
        <w:jc w:val="center"/>
        <w:rPr>
          <w:rFonts w:ascii="Arial" w:hAnsi="Arial" w:cs="Arial"/>
          <w:sz w:val="36"/>
        </w:rPr>
      </w:pPr>
      <w:r w:rsidRPr="000C61B9">
        <w:rPr>
          <w:rFonts w:ascii="Arial" w:hAnsi="Arial" w:cs="Arial"/>
          <w:sz w:val="36"/>
        </w:rPr>
        <w:t xml:space="preserve">Please </w:t>
      </w:r>
      <w:r w:rsidR="000D2E70" w:rsidRPr="000C61B9">
        <w:rPr>
          <w:rFonts w:ascii="Arial" w:hAnsi="Arial" w:cs="Arial"/>
          <w:b/>
          <w:sz w:val="36"/>
        </w:rPr>
        <w:t xml:space="preserve">send via </w:t>
      </w:r>
      <w:proofErr w:type="spellStart"/>
      <w:proofErr w:type="gramStart"/>
      <w:r w:rsidR="000D2E70" w:rsidRPr="000C61B9">
        <w:rPr>
          <w:rFonts w:ascii="Arial" w:hAnsi="Arial" w:cs="Arial"/>
          <w:b/>
          <w:sz w:val="36"/>
        </w:rPr>
        <w:t>eRS</w:t>
      </w:r>
      <w:proofErr w:type="spellEnd"/>
      <w:r w:rsidR="000D2E70" w:rsidRPr="000C61B9">
        <w:rPr>
          <w:rFonts w:ascii="Arial" w:hAnsi="Arial" w:cs="Arial"/>
          <w:b/>
          <w:sz w:val="36"/>
        </w:rPr>
        <w:t xml:space="preserve"> </w:t>
      </w:r>
      <w:r w:rsidR="009F386F" w:rsidRPr="000C61B9">
        <w:rPr>
          <w:rFonts w:ascii="Arial" w:hAnsi="Arial" w:cs="Arial"/>
          <w:sz w:val="36"/>
        </w:rPr>
        <w:t xml:space="preserve"> to</w:t>
      </w:r>
      <w:bookmarkStart w:id="0" w:name="_GoBack"/>
      <w:bookmarkEnd w:id="0"/>
      <w:proofErr w:type="gramEnd"/>
      <w:r w:rsidR="009F386F" w:rsidRPr="009F386F">
        <w:rPr>
          <w:rFonts w:ascii="Arial" w:hAnsi="Arial" w:cs="Arial"/>
          <w:sz w:val="36"/>
        </w:rPr>
        <w:t xml:space="preserve"> </w:t>
      </w:r>
    </w:p>
    <w:p w:rsidR="00BC454B" w:rsidRDefault="00BC454B" w:rsidP="009F386F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36"/>
        </w:rPr>
        <w:t xml:space="preserve">2 </w:t>
      </w:r>
      <w:proofErr w:type="spellStart"/>
      <w:r>
        <w:rPr>
          <w:rFonts w:ascii="Arial" w:hAnsi="Arial" w:cs="Arial"/>
          <w:sz w:val="36"/>
        </w:rPr>
        <w:t>ww</w:t>
      </w:r>
      <w:proofErr w:type="spellEnd"/>
      <w:r>
        <w:rPr>
          <w:rFonts w:ascii="Arial" w:hAnsi="Arial" w:cs="Arial"/>
          <w:sz w:val="36"/>
        </w:rPr>
        <w:t xml:space="preserve"> Suspected Cancer RAS Respiratory</w:t>
      </w:r>
    </w:p>
    <w:p w:rsidR="00BC454B" w:rsidRDefault="00BC454B" w:rsidP="00BC454B">
      <w:pPr>
        <w:jc w:val="center"/>
        <w:rPr>
          <w:rFonts w:ascii="Arial" w:hAnsi="Arial" w:cs="Arial"/>
          <w:sz w:val="18"/>
          <w:lang w:eastAsia="ja-JP"/>
        </w:rPr>
      </w:pPr>
      <w:proofErr w:type="gramStart"/>
      <w:r>
        <w:rPr>
          <w:rFonts w:ascii="Arial" w:hAnsi="Arial" w:cs="Arial"/>
          <w:sz w:val="18"/>
        </w:rPr>
        <w:t>or</w:t>
      </w:r>
      <w:proofErr w:type="gramEnd"/>
    </w:p>
    <w:p w:rsidR="00BC454B" w:rsidRDefault="00BC454B" w:rsidP="00BC454B">
      <w:pPr>
        <w:tabs>
          <w:tab w:val="left" w:pos="9246"/>
        </w:tabs>
        <w:jc w:val="center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18"/>
        </w:rPr>
        <w:t>i</w:t>
      </w:r>
      <w:r>
        <w:rPr>
          <w:rFonts w:ascii="Arial" w:hAnsi="Arial" w:cs="Arial"/>
          <w:b/>
          <w:sz w:val="18"/>
          <w:szCs w:val="18"/>
        </w:rPr>
        <w:t>f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eRS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is not available for more than 24 hours, email</w:t>
      </w:r>
      <w:r>
        <w:rPr>
          <w:rFonts w:ascii="Arial" w:hAnsi="Arial" w:cs="Arial"/>
          <w:sz w:val="18"/>
          <w:szCs w:val="18"/>
        </w:rPr>
        <w:t xml:space="preserve"> to </w:t>
      </w:r>
      <w:hyperlink r:id="rId9" w:history="1">
        <w:r>
          <w:rPr>
            <w:rStyle w:val="Hyperlink"/>
            <w:rFonts w:ascii="Arial" w:hAnsi="Arial" w:cs="Arial"/>
            <w:sz w:val="18"/>
            <w:szCs w:val="18"/>
            <w:lang w:eastAsia="ja-JP"/>
          </w:rPr>
          <w:t>ruh-tr.CancerReferrals@nhs.net</w:t>
        </w:r>
      </w:hyperlink>
    </w:p>
    <w:p w:rsidR="006A78D6" w:rsidRPr="000D2E70" w:rsidRDefault="000D2E70" w:rsidP="006C5769">
      <w:pPr>
        <w:tabs>
          <w:tab w:val="left" w:pos="924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648E1" w:rsidRPr="006C5769" w:rsidRDefault="00B31227" w:rsidP="006A78D6">
      <w:pPr>
        <w:tabs>
          <w:tab w:val="left" w:pos="9246"/>
        </w:tabs>
        <w:jc w:val="center"/>
        <w:rPr>
          <w:rFonts w:ascii="Arial" w:hAnsi="Arial" w:cs="Arial"/>
        </w:rPr>
      </w:pPr>
      <w:r w:rsidRPr="006C5769">
        <w:rPr>
          <w:rFonts w:ascii="Arial" w:hAnsi="Arial" w:cs="Arial"/>
          <w:b/>
        </w:rPr>
        <w:t xml:space="preserve">* </w:t>
      </w:r>
      <w:r w:rsidR="003648E1" w:rsidRPr="006C5769">
        <w:rPr>
          <w:rFonts w:ascii="Arial" w:hAnsi="Arial" w:cs="Arial"/>
          <w:b/>
        </w:rPr>
        <w:t>All shaded fields are mandatory</w:t>
      </w:r>
      <w:r w:rsidR="003B7515" w:rsidRPr="006C5769">
        <w:rPr>
          <w:rFonts w:ascii="Arial" w:hAnsi="Arial" w:cs="Arial"/>
          <w:b/>
        </w:rPr>
        <w:t xml:space="preserve"> – please note failure to complete all </w:t>
      </w:r>
      <w:r w:rsidRPr="006C5769">
        <w:rPr>
          <w:rFonts w:ascii="Arial" w:hAnsi="Arial" w:cs="Arial"/>
          <w:b/>
        </w:rPr>
        <w:t>sections</w:t>
      </w:r>
      <w:r w:rsidR="003B7515" w:rsidRPr="006C5769">
        <w:rPr>
          <w:rFonts w:ascii="Arial" w:hAnsi="Arial" w:cs="Arial"/>
          <w:b/>
        </w:rPr>
        <w:t xml:space="preserve"> will result in a delay in processing this referral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747"/>
        <w:gridCol w:w="480"/>
        <w:gridCol w:w="1719"/>
        <w:gridCol w:w="211"/>
        <w:gridCol w:w="5157"/>
      </w:tblGrid>
      <w:tr w:rsidR="003B7515" w:rsidTr="00A81547">
        <w:tc>
          <w:tcPr>
            <w:tcW w:w="5157" w:type="dxa"/>
            <w:gridSpan w:val="4"/>
            <w:shd w:val="clear" w:color="auto" w:fill="A6A6A6" w:themeFill="background1" w:themeFillShade="A6"/>
          </w:tcPr>
          <w:p w:rsidR="00B31227" w:rsidRDefault="003B7515" w:rsidP="003B7515">
            <w:pPr>
              <w:tabs>
                <w:tab w:val="left" w:pos="9246"/>
              </w:tabs>
              <w:rPr>
                <w:rFonts w:ascii="Arial" w:hAnsi="Arial" w:cs="Arial"/>
                <w:b/>
              </w:rPr>
            </w:pPr>
            <w:r w:rsidRPr="00943AC7">
              <w:rPr>
                <w:rFonts w:ascii="Arial" w:hAnsi="Arial" w:cs="Arial"/>
                <w:b/>
              </w:rPr>
              <w:t>Section 1: P</w:t>
            </w:r>
            <w:r>
              <w:rPr>
                <w:rFonts w:ascii="Arial" w:hAnsi="Arial" w:cs="Arial"/>
                <w:b/>
              </w:rPr>
              <w:t xml:space="preserve">atient </w:t>
            </w:r>
            <w:r w:rsidRPr="00943AC7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nformation</w:t>
            </w:r>
            <w:r w:rsidRPr="00943AC7">
              <w:rPr>
                <w:rFonts w:ascii="Arial" w:hAnsi="Arial" w:cs="Arial"/>
                <w:b/>
              </w:rPr>
              <w:t xml:space="preserve"> </w:t>
            </w:r>
          </w:p>
          <w:p w:rsidR="003B7515" w:rsidRPr="00943AC7" w:rsidRDefault="003B7515" w:rsidP="003B7515">
            <w:pPr>
              <w:tabs>
                <w:tab w:val="left" w:pos="9246"/>
              </w:tabs>
              <w:rPr>
                <w:rFonts w:ascii="Arial" w:hAnsi="Arial" w:cs="Arial"/>
                <w:b/>
              </w:rPr>
            </w:pPr>
            <w:r w:rsidRPr="00943AC7">
              <w:rPr>
                <w:rFonts w:ascii="Arial" w:hAnsi="Arial" w:cs="Arial"/>
                <w:b/>
              </w:rPr>
              <w:t>(</w:t>
            </w:r>
            <w:r w:rsidRPr="00C06DA6">
              <w:rPr>
                <w:rFonts w:ascii="Arial" w:hAnsi="Arial" w:cs="Arial"/>
              </w:rPr>
              <w:t>Please complete in BLOCK CAPITALS)</w:t>
            </w:r>
            <w:r w:rsidRPr="00943AC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57" w:type="dxa"/>
            <w:shd w:val="clear" w:color="auto" w:fill="A6A6A6" w:themeFill="background1" w:themeFillShade="A6"/>
          </w:tcPr>
          <w:p w:rsidR="00B31227" w:rsidRDefault="00604B72" w:rsidP="003648E1">
            <w:pPr>
              <w:tabs>
                <w:tab w:val="left" w:pos="9246"/>
              </w:tabs>
              <w:rPr>
                <w:rFonts w:ascii="Arial" w:hAnsi="Arial" w:cs="Arial"/>
                <w:b/>
              </w:rPr>
            </w:pPr>
            <w:r w:rsidRPr="00943AC7">
              <w:rPr>
                <w:rFonts w:ascii="Arial" w:hAnsi="Arial" w:cs="Arial"/>
                <w:b/>
              </w:rPr>
              <w:t xml:space="preserve">Section 2: Practice Information </w:t>
            </w:r>
          </w:p>
          <w:p w:rsidR="003B7515" w:rsidRPr="00C06DA6" w:rsidRDefault="00604B72" w:rsidP="003648E1">
            <w:pPr>
              <w:tabs>
                <w:tab w:val="left" w:pos="9246"/>
              </w:tabs>
              <w:rPr>
                <w:rFonts w:ascii="Arial" w:hAnsi="Arial" w:cs="Arial"/>
              </w:rPr>
            </w:pPr>
            <w:r w:rsidRPr="00C06DA6">
              <w:rPr>
                <w:rFonts w:ascii="Arial" w:hAnsi="Arial" w:cs="Arial"/>
              </w:rPr>
              <w:t>(Please use practice stamp if available)</w:t>
            </w:r>
          </w:p>
        </w:tc>
      </w:tr>
      <w:tr w:rsidR="00FB5CFB" w:rsidTr="00B31227">
        <w:tc>
          <w:tcPr>
            <w:tcW w:w="5157" w:type="dxa"/>
            <w:gridSpan w:val="4"/>
            <w:shd w:val="clear" w:color="auto" w:fill="FFFFFF" w:themeFill="background1"/>
            <w:vAlign w:val="center"/>
          </w:tcPr>
          <w:p w:rsidR="00604B72" w:rsidRDefault="00604B72" w:rsidP="00604B72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Surname:</w:t>
            </w:r>
          </w:p>
          <w:p w:rsidR="00FB5CFB" w:rsidRPr="00FB5CFB" w:rsidRDefault="00FB5CFB" w:rsidP="003648E1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</w:tc>
        <w:tc>
          <w:tcPr>
            <w:tcW w:w="5157" w:type="dxa"/>
            <w:shd w:val="clear" w:color="auto" w:fill="FFFFFF" w:themeFill="background1"/>
          </w:tcPr>
          <w:p w:rsidR="003648E1" w:rsidRPr="00FB5CFB" w:rsidRDefault="00604B72" w:rsidP="00B31227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Referral:            /               /</w:t>
            </w:r>
          </w:p>
        </w:tc>
      </w:tr>
      <w:tr w:rsidR="00604B72" w:rsidTr="00B31227">
        <w:tc>
          <w:tcPr>
            <w:tcW w:w="2747" w:type="dxa"/>
            <w:shd w:val="clear" w:color="auto" w:fill="FFFFFF" w:themeFill="background1"/>
          </w:tcPr>
          <w:p w:rsidR="00604B72" w:rsidRDefault="00604B72" w:rsidP="00604B72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Name:</w:t>
            </w:r>
          </w:p>
          <w:p w:rsidR="00B31227" w:rsidRDefault="00B31227" w:rsidP="00604B72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B31227" w:rsidRDefault="00604B72" w:rsidP="00B31227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</w:t>
            </w:r>
            <w:r w:rsidR="00B31227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Miss</w:t>
            </w:r>
            <w:r w:rsidR="00B31227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Mrs</w:t>
            </w:r>
            <w:r w:rsidR="00B31227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Ms</w:t>
            </w:r>
            <w:r w:rsidR="00B31227">
              <w:rPr>
                <w:rFonts w:ascii="Arial" w:hAnsi="Arial" w:cs="Arial"/>
              </w:rPr>
              <w:t xml:space="preserve">  </w:t>
            </w:r>
          </w:p>
          <w:p w:rsidR="00604B72" w:rsidRDefault="00B31227" w:rsidP="00B31227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5157" w:type="dxa"/>
            <w:shd w:val="clear" w:color="auto" w:fill="FFFFFF" w:themeFill="background1"/>
          </w:tcPr>
          <w:p w:rsidR="00604B72" w:rsidRDefault="00604B72" w:rsidP="003C02B3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Referring GP</w:t>
            </w:r>
            <w:r w:rsidR="00C06DA6">
              <w:rPr>
                <w:rFonts w:ascii="Arial" w:hAnsi="Arial" w:cs="Arial"/>
              </w:rPr>
              <w:t>:</w:t>
            </w:r>
          </w:p>
        </w:tc>
      </w:tr>
      <w:tr w:rsidR="00604B72" w:rsidTr="00604B72">
        <w:tc>
          <w:tcPr>
            <w:tcW w:w="3227" w:type="dxa"/>
            <w:gridSpan w:val="2"/>
            <w:shd w:val="clear" w:color="auto" w:fill="FFFFFF" w:themeFill="background1"/>
          </w:tcPr>
          <w:p w:rsidR="00604B72" w:rsidRDefault="00604B72" w:rsidP="00604B72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        /          /</w:t>
            </w:r>
          </w:p>
        </w:tc>
        <w:tc>
          <w:tcPr>
            <w:tcW w:w="1930" w:type="dxa"/>
            <w:gridSpan w:val="2"/>
            <w:shd w:val="clear" w:color="auto" w:fill="FFFFFF" w:themeFill="background1"/>
          </w:tcPr>
          <w:p w:rsidR="00604B72" w:rsidRDefault="00604B72" w:rsidP="00604B72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{    }       F {    }</w:t>
            </w:r>
          </w:p>
          <w:p w:rsidR="00604B72" w:rsidRDefault="00604B72" w:rsidP="00FB5CFB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</w:tc>
        <w:tc>
          <w:tcPr>
            <w:tcW w:w="5157" w:type="dxa"/>
            <w:shd w:val="clear" w:color="auto" w:fill="FFFFFF" w:themeFill="background1"/>
          </w:tcPr>
          <w:p w:rsidR="00604B72" w:rsidRDefault="00604B72" w:rsidP="00FB5CFB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Locum?   Y {   }  N {   }</w:t>
            </w:r>
          </w:p>
        </w:tc>
      </w:tr>
      <w:tr w:rsidR="00B31227" w:rsidTr="006C5769">
        <w:trPr>
          <w:trHeight w:val="1301"/>
        </w:trPr>
        <w:tc>
          <w:tcPr>
            <w:tcW w:w="5157" w:type="dxa"/>
            <w:gridSpan w:val="4"/>
            <w:shd w:val="clear" w:color="auto" w:fill="FFFFFF" w:themeFill="background1"/>
          </w:tcPr>
          <w:p w:rsidR="00B31227" w:rsidRDefault="00B31227" w:rsidP="00FB5CFB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C5769">
              <w:rPr>
                <w:rFonts w:ascii="Arial" w:hAnsi="Arial" w:cs="Arial"/>
              </w:rPr>
              <w:t>ddress:</w:t>
            </w:r>
          </w:p>
          <w:p w:rsidR="006C5769" w:rsidRDefault="006C5769" w:rsidP="00FB5CFB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6C5769" w:rsidRDefault="006C5769" w:rsidP="00FB5CFB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B31227" w:rsidRDefault="00B31227" w:rsidP="00604B72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B31227" w:rsidRDefault="00B31227" w:rsidP="00604B72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</w:tc>
        <w:tc>
          <w:tcPr>
            <w:tcW w:w="5157" w:type="dxa"/>
            <w:shd w:val="clear" w:color="auto" w:fill="FFFFFF" w:themeFill="background1"/>
          </w:tcPr>
          <w:p w:rsidR="00B31227" w:rsidRDefault="00B31227" w:rsidP="00604B72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Practice Address:</w:t>
            </w:r>
          </w:p>
          <w:p w:rsidR="00B31227" w:rsidRDefault="00B31227" w:rsidP="00604B72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B31227" w:rsidRDefault="00B31227" w:rsidP="00604B72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B31227" w:rsidRDefault="00B31227" w:rsidP="00604B72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B31227" w:rsidRDefault="00B31227" w:rsidP="00604B72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code:</w:t>
            </w:r>
          </w:p>
        </w:tc>
      </w:tr>
      <w:tr w:rsidR="00604B72" w:rsidTr="004D090D">
        <w:trPr>
          <w:trHeight w:val="625"/>
        </w:trPr>
        <w:tc>
          <w:tcPr>
            <w:tcW w:w="2747" w:type="dxa"/>
            <w:shd w:val="clear" w:color="auto" w:fill="FFFFFF" w:themeFill="background1"/>
          </w:tcPr>
          <w:p w:rsidR="00604B72" w:rsidRDefault="00604B72" w:rsidP="00FB5CFB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time phone: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604B72" w:rsidRDefault="00604B72" w:rsidP="003B7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phone:</w:t>
            </w:r>
          </w:p>
          <w:p w:rsidR="00604B72" w:rsidRDefault="00604B72" w:rsidP="00FB5CFB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</w:tc>
        <w:tc>
          <w:tcPr>
            <w:tcW w:w="5157" w:type="dxa"/>
            <w:shd w:val="clear" w:color="auto" w:fill="FFFFFF" w:themeFill="background1"/>
          </w:tcPr>
          <w:p w:rsidR="00604B72" w:rsidRDefault="00C06DA6" w:rsidP="00604B72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604B72">
              <w:rPr>
                <w:rFonts w:ascii="Arial" w:hAnsi="Arial" w:cs="Arial"/>
              </w:rPr>
              <w:t>-mail address:</w:t>
            </w:r>
          </w:p>
          <w:p w:rsidR="00604B72" w:rsidRDefault="00604B72" w:rsidP="003C02B3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</w:tc>
      </w:tr>
      <w:tr w:rsidR="00604B72" w:rsidTr="00B039EB">
        <w:trPr>
          <w:trHeight w:val="351"/>
        </w:trPr>
        <w:tc>
          <w:tcPr>
            <w:tcW w:w="2747" w:type="dxa"/>
            <w:shd w:val="clear" w:color="auto" w:fill="FFFFFF" w:themeFill="background1"/>
          </w:tcPr>
          <w:p w:rsidR="00604B72" w:rsidRDefault="00604B72" w:rsidP="003B7515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Ethnicity?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604B72" w:rsidRDefault="00604B72" w:rsidP="003B7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Language?</w:t>
            </w:r>
          </w:p>
        </w:tc>
        <w:tc>
          <w:tcPr>
            <w:tcW w:w="5157" w:type="dxa"/>
            <w:shd w:val="clear" w:color="auto" w:fill="FFFFFF" w:themeFill="background1"/>
          </w:tcPr>
          <w:p w:rsidR="00604B72" w:rsidRDefault="00604B72" w:rsidP="00604B72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  <w:p w:rsidR="00604B72" w:rsidRDefault="00604B72" w:rsidP="003C02B3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</w:tc>
      </w:tr>
      <w:tr w:rsidR="00604B72" w:rsidTr="00B039EB">
        <w:trPr>
          <w:trHeight w:val="286"/>
        </w:trPr>
        <w:tc>
          <w:tcPr>
            <w:tcW w:w="2747" w:type="dxa"/>
            <w:shd w:val="clear" w:color="auto" w:fill="FFFFFF" w:themeFill="background1"/>
          </w:tcPr>
          <w:p w:rsidR="00B31227" w:rsidRDefault="00604B72" w:rsidP="00604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Interpreter?  </w:t>
            </w:r>
          </w:p>
          <w:p w:rsidR="00604B72" w:rsidRDefault="00604B72" w:rsidP="00604B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{   }  N {   }</w:t>
            </w:r>
          </w:p>
        </w:tc>
        <w:tc>
          <w:tcPr>
            <w:tcW w:w="2410" w:type="dxa"/>
            <w:gridSpan w:val="3"/>
            <w:shd w:val="clear" w:color="auto" w:fill="FFFFFF" w:themeFill="background1"/>
          </w:tcPr>
          <w:p w:rsidR="00B31227" w:rsidRDefault="00604B72" w:rsidP="003B7515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Transport? </w:t>
            </w:r>
            <w:r w:rsidR="00B31227">
              <w:rPr>
                <w:rFonts w:ascii="Arial" w:hAnsi="Arial" w:cs="Arial"/>
              </w:rPr>
              <w:t xml:space="preserve"> </w:t>
            </w:r>
          </w:p>
          <w:p w:rsidR="00604B72" w:rsidRDefault="00604B72" w:rsidP="003B7515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{   }  N {   }</w:t>
            </w:r>
          </w:p>
        </w:tc>
        <w:tc>
          <w:tcPr>
            <w:tcW w:w="5157" w:type="dxa"/>
            <w:shd w:val="clear" w:color="auto" w:fill="FFFFFF" w:themeFill="background1"/>
          </w:tcPr>
          <w:p w:rsidR="00604B72" w:rsidRDefault="00604B72" w:rsidP="003C02B3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</w:tr>
      <w:tr w:rsidR="00943AC7" w:rsidTr="00762637">
        <w:tc>
          <w:tcPr>
            <w:tcW w:w="10314" w:type="dxa"/>
            <w:gridSpan w:val="5"/>
            <w:shd w:val="clear" w:color="auto" w:fill="A6A6A6" w:themeFill="background1" w:themeFillShade="A6"/>
          </w:tcPr>
          <w:p w:rsidR="00C06DA6" w:rsidRDefault="00943AC7" w:rsidP="00017E6D">
            <w:pPr>
              <w:tabs>
                <w:tab w:val="left" w:pos="9246"/>
              </w:tabs>
              <w:rPr>
                <w:rFonts w:ascii="Arial" w:hAnsi="Arial" w:cs="Arial"/>
                <w:b/>
              </w:rPr>
            </w:pPr>
            <w:r w:rsidRPr="00943AC7">
              <w:rPr>
                <w:rFonts w:ascii="Arial" w:hAnsi="Arial" w:cs="Arial"/>
                <w:b/>
              </w:rPr>
              <w:t xml:space="preserve">Section </w:t>
            </w:r>
            <w:r w:rsidR="00C06DA6">
              <w:rPr>
                <w:rFonts w:ascii="Arial" w:hAnsi="Arial" w:cs="Arial"/>
                <w:b/>
              </w:rPr>
              <w:t>3: Clinical History</w:t>
            </w:r>
          </w:p>
          <w:p w:rsidR="000F6B94" w:rsidRPr="00C06DA6" w:rsidRDefault="00943AC7" w:rsidP="00017E6D">
            <w:pPr>
              <w:tabs>
                <w:tab w:val="left" w:pos="9246"/>
              </w:tabs>
              <w:rPr>
                <w:rFonts w:ascii="Arial" w:hAnsi="Arial" w:cs="Arial"/>
              </w:rPr>
            </w:pPr>
            <w:r w:rsidRPr="00C06DA6">
              <w:rPr>
                <w:rFonts w:ascii="Arial" w:hAnsi="Arial" w:cs="Arial"/>
              </w:rPr>
              <w:t xml:space="preserve">Please outline </w:t>
            </w:r>
            <w:r w:rsidR="00017E6D" w:rsidRPr="00C06DA6">
              <w:rPr>
                <w:rFonts w:ascii="Arial" w:hAnsi="Arial" w:cs="Arial"/>
              </w:rPr>
              <w:t>re</w:t>
            </w:r>
            <w:r w:rsidR="000F6B94" w:rsidRPr="00C06DA6">
              <w:rPr>
                <w:rFonts w:ascii="Arial" w:hAnsi="Arial" w:cs="Arial"/>
              </w:rPr>
              <w:t xml:space="preserve">ason for suspecting </w:t>
            </w:r>
            <w:r w:rsidR="00C06DA6">
              <w:rPr>
                <w:rFonts w:ascii="Arial" w:hAnsi="Arial" w:cs="Arial"/>
              </w:rPr>
              <w:t>l</w:t>
            </w:r>
            <w:r w:rsidR="000F6B94" w:rsidRPr="00C06DA6">
              <w:rPr>
                <w:rFonts w:ascii="Arial" w:hAnsi="Arial" w:cs="Arial"/>
              </w:rPr>
              <w:t xml:space="preserve">ung cancer.  </w:t>
            </w:r>
          </w:p>
          <w:p w:rsidR="00C06DA6" w:rsidRPr="00C06DA6" w:rsidRDefault="000F6B94" w:rsidP="00C06DA6">
            <w:pPr>
              <w:tabs>
                <w:tab w:val="left" w:pos="9246"/>
              </w:tabs>
              <w:rPr>
                <w:rFonts w:ascii="Arial" w:hAnsi="Arial" w:cs="Arial"/>
              </w:rPr>
            </w:pPr>
            <w:r w:rsidRPr="00C06DA6">
              <w:rPr>
                <w:rFonts w:ascii="Arial" w:hAnsi="Arial" w:cs="Arial"/>
              </w:rPr>
              <w:t xml:space="preserve">Include </w:t>
            </w:r>
            <w:r w:rsidR="00017E6D" w:rsidRPr="00C06DA6">
              <w:rPr>
                <w:rFonts w:ascii="Arial" w:hAnsi="Arial" w:cs="Arial"/>
              </w:rPr>
              <w:t>significant past</w:t>
            </w:r>
            <w:r w:rsidR="00943AC7" w:rsidRPr="00C06DA6">
              <w:rPr>
                <w:rFonts w:ascii="Arial" w:hAnsi="Arial" w:cs="Arial"/>
              </w:rPr>
              <w:t xml:space="preserve"> </w:t>
            </w:r>
            <w:r w:rsidR="00017E6D" w:rsidRPr="00C06DA6">
              <w:rPr>
                <w:rFonts w:ascii="Arial" w:hAnsi="Arial" w:cs="Arial"/>
              </w:rPr>
              <w:t xml:space="preserve">history, </w:t>
            </w:r>
            <w:r w:rsidR="00943AC7" w:rsidRPr="00C06DA6">
              <w:rPr>
                <w:rFonts w:ascii="Arial" w:hAnsi="Arial" w:cs="Arial"/>
              </w:rPr>
              <w:t xml:space="preserve">recent blood test results or other relevant information. </w:t>
            </w:r>
          </w:p>
          <w:p w:rsidR="00943AC7" w:rsidRPr="00943AC7" w:rsidRDefault="00943AC7" w:rsidP="00C06DA6">
            <w:pPr>
              <w:tabs>
                <w:tab w:val="left" w:pos="9246"/>
              </w:tabs>
              <w:rPr>
                <w:rFonts w:ascii="Arial" w:hAnsi="Arial" w:cs="Arial"/>
                <w:b/>
              </w:rPr>
            </w:pPr>
            <w:r w:rsidRPr="00C06DA6">
              <w:rPr>
                <w:rFonts w:ascii="Arial" w:hAnsi="Arial" w:cs="Arial"/>
              </w:rPr>
              <w:t>Please enclose print outs of CURRENT medications</w:t>
            </w:r>
            <w:r w:rsidR="00B11DE8" w:rsidRPr="00C06DA6">
              <w:rPr>
                <w:rFonts w:ascii="Arial" w:hAnsi="Arial" w:cs="Arial"/>
              </w:rPr>
              <w:t>.</w:t>
            </w:r>
            <w:r w:rsidR="00E25CED">
              <w:rPr>
                <w:rFonts w:ascii="Arial" w:hAnsi="Arial" w:cs="Arial"/>
              </w:rPr>
              <w:t xml:space="preserve"> Is the patient on an </w:t>
            </w:r>
            <w:r w:rsidR="00E25CED" w:rsidRPr="00E25CED">
              <w:rPr>
                <w:rFonts w:ascii="Arial" w:hAnsi="Arial" w:cs="Arial"/>
                <w:b/>
              </w:rPr>
              <w:t>Anticoagulant</w:t>
            </w:r>
            <w:r w:rsidR="00E25CED">
              <w:rPr>
                <w:rFonts w:ascii="Arial" w:hAnsi="Arial" w:cs="Arial"/>
              </w:rPr>
              <w:t>?</w:t>
            </w:r>
          </w:p>
        </w:tc>
      </w:tr>
      <w:tr w:rsidR="00943AC7" w:rsidTr="00762637">
        <w:tc>
          <w:tcPr>
            <w:tcW w:w="10314" w:type="dxa"/>
            <w:gridSpan w:val="5"/>
            <w:shd w:val="clear" w:color="auto" w:fill="FFFFFF" w:themeFill="background1"/>
          </w:tcPr>
          <w:p w:rsidR="00943AC7" w:rsidRDefault="00943AC7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B11DE8" w:rsidRDefault="00B11DE8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B11DE8" w:rsidRDefault="00B11DE8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604B72" w:rsidRDefault="00604B72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604B72" w:rsidRDefault="00604B72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604B72" w:rsidRDefault="00604B72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B31227" w:rsidRDefault="00B31227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C06DA6" w:rsidRDefault="00C06DA6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C06DA6" w:rsidRDefault="00C06DA6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C06DA6" w:rsidRDefault="00C06DA6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C06DA6" w:rsidRDefault="00C06DA6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C06DA6" w:rsidRDefault="00C06DA6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6C5769" w:rsidRDefault="006C5769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6C5769" w:rsidRDefault="006C5769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604B72" w:rsidRDefault="00604B72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3C02B3" w:rsidRDefault="003C02B3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3C02B3" w:rsidRDefault="003C02B3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762637" w:rsidRDefault="00762637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604B72" w:rsidRDefault="00604B72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604B72" w:rsidRPr="00943AC7" w:rsidRDefault="00604B72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</w:tc>
      </w:tr>
      <w:tr w:rsidR="00C06DA6" w:rsidTr="00762637">
        <w:tc>
          <w:tcPr>
            <w:tcW w:w="10314" w:type="dxa"/>
            <w:gridSpan w:val="5"/>
            <w:shd w:val="clear" w:color="auto" w:fill="FFFFFF" w:themeFill="background1"/>
          </w:tcPr>
          <w:p w:rsidR="00C06DA6" w:rsidRDefault="00C06DA6" w:rsidP="00C06DA6">
            <w:pPr>
              <w:tabs>
                <w:tab w:val="left" w:pos="9246"/>
              </w:tabs>
              <w:rPr>
                <w:rFonts w:ascii="Arial" w:hAnsi="Arial" w:cs="Arial"/>
              </w:rPr>
            </w:pPr>
            <w:r w:rsidRPr="00943AC7">
              <w:rPr>
                <w:rFonts w:ascii="Arial" w:hAnsi="Arial" w:cs="Arial"/>
                <w:b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</w:rPr>
              <w:t>4</w:t>
            </w:r>
            <w:r w:rsidRPr="00943AC7">
              <w:rPr>
                <w:rFonts w:ascii="Arial" w:hAnsi="Arial" w:cs="Arial"/>
                <w:b/>
              </w:rPr>
              <w:t>: Referral Monitoring Information</w:t>
            </w:r>
          </w:p>
        </w:tc>
      </w:tr>
      <w:tr w:rsidR="00C06DA6" w:rsidTr="00762637">
        <w:tc>
          <w:tcPr>
            <w:tcW w:w="10314" w:type="dxa"/>
            <w:gridSpan w:val="5"/>
            <w:shd w:val="clear" w:color="auto" w:fill="FFFFFF" w:themeFill="background1"/>
          </w:tcPr>
          <w:p w:rsidR="00C06DA6" w:rsidRDefault="00C06DA6" w:rsidP="00C06DA6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C06DA6" w:rsidRDefault="00C06DA6" w:rsidP="00C06DA6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confirm that the patient has been informed that they have been referred with suspected lung cancer?   Y {    }   </w:t>
            </w:r>
          </w:p>
          <w:p w:rsidR="00C06DA6" w:rsidRDefault="00C06DA6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</w:tc>
      </w:tr>
      <w:tr w:rsidR="00B11DE8" w:rsidTr="00762637">
        <w:tc>
          <w:tcPr>
            <w:tcW w:w="10314" w:type="dxa"/>
            <w:gridSpan w:val="5"/>
            <w:shd w:val="clear" w:color="auto" w:fill="A6A6A6" w:themeFill="background1" w:themeFillShade="A6"/>
          </w:tcPr>
          <w:p w:rsidR="00C06DA6" w:rsidRDefault="00B11DE8" w:rsidP="00943AC7">
            <w:pPr>
              <w:tabs>
                <w:tab w:val="left" w:pos="9246"/>
              </w:tabs>
              <w:rPr>
                <w:rFonts w:ascii="Arial" w:hAnsi="Arial" w:cs="Arial"/>
                <w:b/>
              </w:rPr>
            </w:pPr>
            <w:r w:rsidRPr="00B11DE8">
              <w:rPr>
                <w:rFonts w:ascii="Arial" w:hAnsi="Arial" w:cs="Arial"/>
                <w:b/>
              </w:rPr>
              <w:t>Section 5: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11DE8">
              <w:rPr>
                <w:rFonts w:ascii="Arial" w:hAnsi="Arial" w:cs="Arial"/>
                <w:b/>
              </w:rPr>
              <w:t xml:space="preserve">Clinical Information, patients must meet one or more of the following criteria. </w:t>
            </w:r>
          </w:p>
          <w:p w:rsidR="00C06DA6" w:rsidRPr="00C06DA6" w:rsidRDefault="00B11DE8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  <w:r w:rsidRPr="00C06DA6">
              <w:rPr>
                <w:rFonts w:ascii="Arial" w:hAnsi="Arial" w:cs="Arial"/>
              </w:rPr>
              <w:t>(Please tick all applicable entries)</w:t>
            </w:r>
          </w:p>
        </w:tc>
      </w:tr>
      <w:tr w:rsidR="00B11DE8" w:rsidTr="00762637">
        <w:tc>
          <w:tcPr>
            <w:tcW w:w="10314" w:type="dxa"/>
            <w:gridSpan w:val="5"/>
            <w:shd w:val="clear" w:color="auto" w:fill="FFFFFF" w:themeFill="background1"/>
          </w:tcPr>
          <w:p w:rsidR="00B31227" w:rsidRDefault="00B31227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B11DE8" w:rsidRPr="00B11DE8" w:rsidRDefault="00B11DE8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  <w:r w:rsidRPr="00B11DE8">
              <w:rPr>
                <w:rFonts w:ascii="Arial" w:hAnsi="Arial" w:cs="Arial"/>
              </w:rPr>
              <w:t xml:space="preserve">{    } </w:t>
            </w:r>
            <w:r w:rsidR="007F498C" w:rsidRPr="00B11DE8">
              <w:rPr>
                <w:rFonts w:ascii="Arial" w:hAnsi="Arial" w:cs="Arial"/>
              </w:rPr>
              <w:t>Persistent</w:t>
            </w:r>
            <w:r w:rsidRPr="00B11DE8">
              <w:rPr>
                <w:rFonts w:ascii="Arial" w:hAnsi="Arial" w:cs="Arial"/>
              </w:rPr>
              <w:t xml:space="preserve"> haemoptysis (in smokers or ex-smokers 40 years or older)</w:t>
            </w:r>
          </w:p>
          <w:p w:rsidR="00B11DE8" w:rsidRDefault="00B11DE8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  <w:r w:rsidRPr="00B11DE8">
              <w:rPr>
                <w:rFonts w:ascii="Arial" w:hAnsi="Arial" w:cs="Arial"/>
              </w:rPr>
              <w:t>{    }</w:t>
            </w:r>
            <w:r>
              <w:rPr>
                <w:rFonts w:ascii="Arial" w:hAnsi="Arial" w:cs="Arial"/>
              </w:rPr>
              <w:t xml:space="preserve"> Chest X-Ray sugg</w:t>
            </w:r>
            <w:r w:rsidR="00080C03">
              <w:rPr>
                <w:rFonts w:ascii="Arial" w:hAnsi="Arial" w:cs="Arial"/>
              </w:rPr>
              <w:t>estive of lung cancer (incl</w:t>
            </w:r>
            <w:r>
              <w:rPr>
                <w:rFonts w:ascii="Arial" w:hAnsi="Arial" w:cs="Arial"/>
              </w:rPr>
              <w:t xml:space="preserve"> pleural effusion and slowly resolving consolidation)</w:t>
            </w:r>
          </w:p>
          <w:p w:rsidR="00B31227" w:rsidRPr="0049160D" w:rsidRDefault="00B31227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</w:tc>
      </w:tr>
      <w:tr w:rsidR="00080C03" w:rsidTr="00762637">
        <w:tc>
          <w:tcPr>
            <w:tcW w:w="10314" w:type="dxa"/>
            <w:gridSpan w:val="5"/>
            <w:shd w:val="clear" w:color="auto" w:fill="A6A6A6" w:themeFill="background1" w:themeFillShade="A6"/>
          </w:tcPr>
          <w:p w:rsidR="00080C03" w:rsidRDefault="00080C03" w:rsidP="00C06DA6">
            <w:pPr>
              <w:tabs>
                <w:tab w:val="left" w:pos="924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6: Performance </w:t>
            </w:r>
            <w:r w:rsidR="00C06DA6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tatus</w:t>
            </w:r>
          </w:p>
        </w:tc>
      </w:tr>
      <w:tr w:rsidR="00080C03" w:rsidTr="00762637">
        <w:tc>
          <w:tcPr>
            <w:tcW w:w="10314" w:type="dxa"/>
            <w:gridSpan w:val="5"/>
            <w:shd w:val="clear" w:color="auto" w:fill="FFFFFF" w:themeFill="background1"/>
          </w:tcPr>
          <w:p w:rsidR="00B31227" w:rsidRDefault="00B31227" w:rsidP="00080C03">
            <w:pPr>
              <w:rPr>
                <w:rFonts w:ascii="Arial" w:hAnsi="Arial" w:cs="Arial"/>
              </w:rPr>
            </w:pPr>
          </w:p>
          <w:p w:rsidR="00080C03" w:rsidRPr="00080C03" w:rsidRDefault="00762637" w:rsidP="00080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{    </w:t>
            </w:r>
            <w:r w:rsidRPr="00762637">
              <w:rPr>
                <w:rFonts w:ascii="Arial" w:hAnsi="Arial" w:cs="Arial"/>
              </w:rPr>
              <w:t>}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80C03" w:rsidRPr="00080C03">
              <w:rPr>
                <w:rFonts w:ascii="Arial" w:hAnsi="Arial" w:cs="Arial"/>
                <w:b/>
              </w:rPr>
              <w:t>0</w:t>
            </w:r>
            <w:r w:rsidR="00080C03" w:rsidRPr="00080C03">
              <w:rPr>
                <w:rFonts w:ascii="Arial" w:hAnsi="Arial" w:cs="Arial"/>
              </w:rPr>
              <w:t xml:space="preserve"> – Able to carry out all normal activity without restriction     </w:t>
            </w:r>
          </w:p>
          <w:p w:rsidR="00080C03" w:rsidRPr="00080C03" w:rsidRDefault="00762637" w:rsidP="00080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{    </w:t>
            </w:r>
            <w:r w:rsidRPr="00762637">
              <w:rPr>
                <w:rFonts w:ascii="Arial" w:hAnsi="Arial" w:cs="Arial"/>
              </w:rPr>
              <w:t>}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80C03" w:rsidRPr="00080C03">
              <w:rPr>
                <w:rFonts w:ascii="Arial" w:hAnsi="Arial" w:cs="Arial"/>
                <w:b/>
              </w:rPr>
              <w:t>1</w:t>
            </w:r>
            <w:r w:rsidR="00080C03" w:rsidRPr="00080C03">
              <w:rPr>
                <w:rFonts w:ascii="Arial" w:hAnsi="Arial" w:cs="Arial"/>
              </w:rPr>
              <w:t xml:space="preserve"> – Restricted in physically strenuous activity, but able to walk and do light work.</w:t>
            </w:r>
          </w:p>
          <w:p w:rsidR="006C5769" w:rsidRDefault="00762637" w:rsidP="00080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{    </w:t>
            </w:r>
            <w:r w:rsidRPr="00762637">
              <w:rPr>
                <w:rFonts w:ascii="Arial" w:hAnsi="Arial" w:cs="Arial"/>
              </w:rPr>
              <w:t>}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80C03" w:rsidRPr="00080C03">
              <w:rPr>
                <w:rFonts w:ascii="Arial" w:hAnsi="Arial" w:cs="Arial"/>
                <w:b/>
              </w:rPr>
              <w:t>2</w:t>
            </w:r>
            <w:r w:rsidR="00080C03" w:rsidRPr="00080C03">
              <w:rPr>
                <w:rFonts w:ascii="Arial" w:hAnsi="Arial" w:cs="Arial"/>
              </w:rPr>
              <w:t xml:space="preserve"> – Able to walk and capable of all self-care, but unable to carry out any work.  Up and about for</w:t>
            </w:r>
          </w:p>
          <w:p w:rsidR="00080C03" w:rsidRPr="00080C03" w:rsidRDefault="006C5769" w:rsidP="00080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80C03" w:rsidRPr="00080C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proofErr w:type="gramStart"/>
            <w:r w:rsidR="00080C03" w:rsidRPr="00080C03">
              <w:rPr>
                <w:rFonts w:ascii="Arial" w:hAnsi="Arial" w:cs="Arial"/>
              </w:rPr>
              <w:t>more</w:t>
            </w:r>
            <w:proofErr w:type="gramEnd"/>
            <w:r w:rsidR="00080C03" w:rsidRPr="00080C03">
              <w:rPr>
                <w:rFonts w:ascii="Arial" w:hAnsi="Arial" w:cs="Arial"/>
              </w:rPr>
              <w:t xml:space="preserve"> than 50% of the waking hours.</w:t>
            </w:r>
          </w:p>
          <w:p w:rsidR="00080C03" w:rsidRPr="00080C03" w:rsidRDefault="00762637" w:rsidP="00080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{    </w:t>
            </w:r>
            <w:r w:rsidRPr="00762637">
              <w:rPr>
                <w:rFonts w:ascii="Arial" w:hAnsi="Arial" w:cs="Arial"/>
              </w:rPr>
              <w:t>}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80C03" w:rsidRPr="00080C03">
              <w:rPr>
                <w:rFonts w:ascii="Arial" w:hAnsi="Arial" w:cs="Arial"/>
                <w:b/>
              </w:rPr>
              <w:t>3</w:t>
            </w:r>
            <w:r w:rsidR="00080C03" w:rsidRPr="00080C03">
              <w:rPr>
                <w:rFonts w:ascii="Arial" w:hAnsi="Arial" w:cs="Arial"/>
              </w:rPr>
              <w:t xml:space="preserve"> – Capable of only limited self-care, confined to a bed or chair more than 50% of waking hours</w:t>
            </w:r>
          </w:p>
          <w:p w:rsidR="00080C03" w:rsidRDefault="00762637" w:rsidP="00080C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{    </w:t>
            </w:r>
            <w:r w:rsidRPr="00762637">
              <w:rPr>
                <w:rFonts w:ascii="Arial" w:hAnsi="Arial" w:cs="Arial"/>
              </w:rPr>
              <w:t>}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80C03" w:rsidRPr="00080C03">
              <w:rPr>
                <w:rFonts w:ascii="Arial" w:hAnsi="Arial" w:cs="Arial"/>
                <w:b/>
              </w:rPr>
              <w:t>4</w:t>
            </w:r>
            <w:r w:rsidR="00080C03" w:rsidRPr="00080C03">
              <w:rPr>
                <w:rFonts w:ascii="Arial" w:hAnsi="Arial" w:cs="Arial"/>
              </w:rPr>
              <w:t xml:space="preserve"> – Completely disabled.  Cannot carry out any self-care.  Totally confined to bed or chair.</w:t>
            </w:r>
          </w:p>
          <w:p w:rsidR="00B31227" w:rsidRPr="00080C03" w:rsidRDefault="00B31227" w:rsidP="00080C03">
            <w:pPr>
              <w:rPr>
                <w:rFonts w:ascii="Arial" w:hAnsi="Arial" w:cs="Arial"/>
              </w:rPr>
            </w:pPr>
          </w:p>
        </w:tc>
      </w:tr>
      <w:tr w:rsidR="00190F35" w:rsidTr="00762637">
        <w:tc>
          <w:tcPr>
            <w:tcW w:w="10314" w:type="dxa"/>
            <w:gridSpan w:val="5"/>
            <w:shd w:val="clear" w:color="auto" w:fill="A6A6A6" w:themeFill="background1" w:themeFillShade="A6"/>
          </w:tcPr>
          <w:p w:rsidR="00190F35" w:rsidRPr="00190F35" w:rsidRDefault="00080C03" w:rsidP="00943AC7">
            <w:pPr>
              <w:tabs>
                <w:tab w:val="left" w:pos="924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7</w:t>
            </w:r>
            <w:r w:rsidR="00190F35" w:rsidRPr="00190F35">
              <w:rPr>
                <w:rFonts w:ascii="Arial" w:hAnsi="Arial" w:cs="Arial"/>
                <w:b/>
              </w:rPr>
              <w:t>: Smoking Status</w:t>
            </w:r>
          </w:p>
        </w:tc>
      </w:tr>
      <w:tr w:rsidR="00190F35" w:rsidTr="00762637">
        <w:tc>
          <w:tcPr>
            <w:tcW w:w="10314" w:type="dxa"/>
            <w:gridSpan w:val="5"/>
            <w:shd w:val="clear" w:color="auto" w:fill="FFFFFF" w:themeFill="background1"/>
          </w:tcPr>
          <w:p w:rsidR="00B31227" w:rsidRDefault="00B31227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190F35" w:rsidRDefault="00190F35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{    } Current                   {    } Ex                    {    } Never</w:t>
            </w:r>
          </w:p>
          <w:p w:rsidR="0049160D" w:rsidRDefault="0049160D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</w:tc>
      </w:tr>
      <w:tr w:rsidR="00080C03" w:rsidTr="00762637">
        <w:tc>
          <w:tcPr>
            <w:tcW w:w="10314" w:type="dxa"/>
            <w:gridSpan w:val="5"/>
            <w:shd w:val="clear" w:color="auto" w:fill="A6A6A6" w:themeFill="background1" w:themeFillShade="A6"/>
          </w:tcPr>
          <w:p w:rsidR="00080C03" w:rsidRDefault="00080C03" w:rsidP="0049160D">
            <w:pPr>
              <w:tabs>
                <w:tab w:val="left" w:pos="924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8: </w:t>
            </w:r>
            <w:r w:rsidR="0049160D">
              <w:rPr>
                <w:rFonts w:ascii="Arial" w:hAnsi="Arial" w:cs="Arial"/>
                <w:b/>
              </w:rPr>
              <w:t>Imaging</w:t>
            </w:r>
          </w:p>
        </w:tc>
      </w:tr>
      <w:tr w:rsidR="00080C03" w:rsidTr="00762637">
        <w:tc>
          <w:tcPr>
            <w:tcW w:w="10314" w:type="dxa"/>
            <w:gridSpan w:val="5"/>
            <w:shd w:val="clear" w:color="auto" w:fill="FFFFFF" w:themeFill="background1"/>
          </w:tcPr>
          <w:p w:rsidR="00B31227" w:rsidRDefault="00B31227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080C03" w:rsidRPr="00080C03" w:rsidRDefault="00080C03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  <w:r w:rsidRPr="00080C03">
              <w:rPr>
                <w:rFonts w:ascii="Arial" w:hAnsi="Arial" w:cs="Arial"/>
              </w:rPr>
              <w:t xml:space="preserve">All patients referred to the 2WW clinic must have had a Chest X-Ray or CT scan within the last 4 </w:t>
            </w:r>
            <w:r w:rsidR="006C5769">
              <w:rPr>
                <w:rFonts w:ascii="Arial" w:hAnsi="Arial" w:cs="Arial"/>
              </w:rPr>
              <w:t>w</w:t>
            </w:r>
            <w:r w:rsidRPr="00080C03">
              <w:rPr>
                <w:rFonts w:ascii="Arial" w:hAnsi="Arial" w:cs="Arial"/>
              </w:rPr>
              <w:t>eeks</w:t>
            </w:r>
          </w:p>
          <w:p w:rsidR="006C5769" w:rsidRDefault="006C5769" w:rsidP="009349B2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9349B2" w:rsidRPr="00080C03" w:rsidRDefault="00080C03" w:rsidP="009349B2">
            <w:pPr>
              <w:tabs>
                <w:tab w:val="left" w:pos="9246"/>
              </w:tabs>
              <w:rPr>
                <w:rFonts w:ascii="Arial" w:hAnsi="Arial" w:cs="Arial"/>
              </w:rPr>
            </w:pPr>
            <w:r w:rsidRPr="00080C03">
              <w:rPr>
                <w:rFonts w:ascii="Arial" w:hAnsi="Arial" w:cs="Arial"/>
              </w:rPr>
              <w:t>Date of X-Ray: _______________________</w:t>
            </w:r>
            <w:r w:rsidR="009349B2" w:rsidRPr="00080C03">
              <w:rPr>
                <w:rFonts w:ascii="Arial" w:hAnsi="Arial" w:cs="Arial"/>
              </w:rPr>
              <w:t xml:space="preserve"> </w:t>
            </w:r>
            <w:r w:rsidR="009349B2">
              <w:rPr>
                <w:rFonts w:ascii="Arial" w:hAnsi="Arial" w:cs="Arial"/>
              </w:rPr>
              <w:t xml:space="preserve">                </w:t>
            </w:r>
            <w:r w:rsidR="009349B2" w:rsidRPr="00080C03">
              <w:rPr>
                <w:rFonts w:ascii="Arial" w:hAnsi="Arial" w:cs="Arial"/>
              </w:rPr>
              <w:t xml:space="preserve">Date of </w:t>
            </w:r>
            <w:r w:rsidR="009349B2">
              <w:rPr>
                <w:rFonts w:ascii="Arial" w:hAnsi="Arial" w:cs="Arial"/>
              </w:rPr>
              <w:t>CT scan</w:t>
            </w:r>
            <w:r w:rsidR="009349B2" w:rsidRPr="00080C03">
              <w:rPr>
                <w:rFonts w:ascii="Arial" w:hAnsi="Arial" w:cs="Arial"/>
              </w:rPr>
              <w:t>: _______________________</w:t>
            </w:r>
          </w:p>
          <w:p w:rsidR="006C5769" w:rsidRDefault="006C5769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080C03" w:rsidRDefault="009349B2" w:rsidP="00943AC7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 performed at the RUH please attach copy of report.</w:t>
            </w:r>
          </w:p>
          <w:p w:rsidR="00B31227" w:rsidRDefault="00B31227" w:rsidP="00943AC7">
            <w:pPr>
              <w:tabs>
                <w:tab w:val="left" w:pos="9246"/>
              </w:tabs>
              <w:rPr>
                <w:rFonts w:ascii="Arial" w:hAnsi="Arial" w:cs="Arial"/>
                <w:b/>
              </w:rPr>
            </w:pPr>
          </w:p>
        </w:tc>
      </w:tr>
      <w:tr w:rsidR="00762637" w:rsidTr="00762637">
        <w:tc>
          <w:tcPr>
            <w:tcW w:w="10314" w:type="dxa"/>
            <w:gridSpan w:val="5"/>
            <w:shd w:val="clear" w:color="auto" w:fill="A6A6A6" w:themeFill="background1" w:themeFillShade="A6"/>
          </w:tcPr>
          <w:p w:rsidR="00762637" w:rsidRDefault="00762637" w:rsidP="00943AC7">
            <w:pPr>
              <w:tabs>
                <w:tab w:val="left" w:pos="924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9: CT Scans</w:t>
            </w:r>
          </w:p>
        </w:tc>
      </w:tr>
      <w:tr w:rsidR="00762637" w:rsidTr="00762637">
        <w:tc>
          <w:tcPr>
            <w:tcW w:w="10314" w:type="dxa"/>
            <w:gridSpan w:val="5"/>
            <w:shd w:val="clear" w:color="auto" w:fill="FFFFFF" w:themeFill="background1"/>
          </w:tcPr>
          <w:p w:rsidR="00B31227" w:rsidRDefault="00B31227" w:rsidP="00042E01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762637" w:rsidRDefault="00042E01" w:rsidP="00042E01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patient has not had a CT scan, please request a </w:t>
            </w:r>
            <w:r w:rsidRPr="006C5769">
              <w:rPr>
                <w:rFonts w:ascii="Arial" w:hAnsi="Arial" w:cs="Arial"/>
                <w:b/>
              </w:rPr>
              <w:t>STAGING CT CHEST SCAN</w:t>
            </w:r>
            <w:r>
              <w:rPr>
                <w:rFonts w:ascii="Arial" w:hAnsi="Arial" w:cs="Arial"/>
              </w:rPr>
              <w:t xml:space="preserve"> when sending this referral.</w:t>
            </w:r>
          </w:p>
          <w:p w:rsidR="00042E01" w:rsidRDefault="00042E01" w:rsidP="00042E01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042E01" w:rsidRDefault="00042E01" w:rsidP="00042E01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Staging CT Chest scan requested:           {    } Yes                    {    } Has had CT scan</w:t>
            </w:r>
          </w:p>
          <w:p w:rsidR="00B31227" w:rsidRPr="00762637" w:rsidRDefault="00B31227" w:rsidP="00042E01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</w:tc>
      </w:tr>
      <w:tr w:rsidR="00AC013E" w:rsidTr="00762637">
        <w:tc>
          <w:tcPr>
            <w:tcW w:w="10314" w:type="dxa"/>
            <w:gridSpan w:val="5"/>
            <w:shd w:val="clear" w:color="auto" w:fill="A6A6A6" w:themeFill="background1" w:themeFillShade="A6"/>
          </w:tcPr>
          <w:p w:rsidR="00AC013E" w:rsidRPr="00AC013E" w:rsidRDefault="00762637" w:rsidP="00153F38">
            <w:pPr>
              <w:tabs>
                <w:tab w:val="left" w:pos="924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10</w:t>
            </w:r>
            <w:r w:rsidR="00AC013E" w:rsidRPr="00AC013E">
              <w:rPr>
                <w:rFonts w:ascii="Arial" w:hAnsi="Arial" w:cs="Arial"/>
                <w:b/>
              </w:rPr>
              <w:t>:</w:t>
            </w:r>
            <w:r w:rsidR="00153F38">
              <w:rPr>
                <w:rFonts w:ascii="Arial" w:hAnsi="Arial" w:cs="Arial"/>
                <w:b/>
              </w:rPr>
              <w:t xml:space="preserve"> Contact Details</w:t>
            </w:r>
          </w:p>
        </w:tc>
      </w:tr>
      <w:tr w:rsidR="00AC013E" w:rsidTr="00762637">
        <w:tc>
          <w:tcPr>
            <w:tcW w:w="10314" w:type="dxa"/>
            <w:gridSpan w:val="5"/>
            <w:shd w:val="clear" w:color="auto" w:fill="FFFFFF" w:themeFill="background1"/>
          </w:tcPr>
          <w:p w:rsidR="00B31227" w:rsidRDefault="00B31227" w:rsidP="00190F35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AC013E" w:rsidRDefault="00AC013E" w:rsidP="00190F35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Queries about the Lung Cancer service at the RUH can be addressed by:</w:t>
            </w:r>
          </w:p>
          <w:p w:rsidR="00AC013E" w:rsidRDefault="00AC013E" w:rsidP="00190F35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AC013E" w:rsidRDefault="00AC013E" w:rsidP="00190F35">
            <w:pPr>
              <w:tabs>
                <w:tab w:val="left" w:pos="9246"/>
              </w:tabs>
              <w:rPr>
                <w:rFonts w:ascii="Arial" w:hAnsi="Arial" w:cs="Arial"/>
              </w:rPr>
            </w:pPr>
            <w:r w:rsidRPr="0064480C">
              <w:rPr>
                <w:rFonts w:ascii="Arial" w:hAnsi="Arial" w:cs="Arial"/>
                <w:b/>
              </w:rPr>
              <w:t>Dr Masani</w:t>
            </w:r>
            <w:r>
              <w:rPr>
                <w:rFonts w:ascii="Arial" w:hAnsi="Arial" w:cs="Arial"/>
              </w:rPr>
              <w:t>, Lead Clinician, Secretary: 01225 821841</w:t>
            </w:r>
          </w:p>
          <w:p w:rsidR="00AC013E" w:rsidRDefault="00AC013E" w:rsidP="00190F35">
            <w:pPr>
              <w:tabs>
                <w:tab w:val="left" w:pos="9246"/>
              </w:tabs>
              <w:rPr>
                <w:rFonts w:ascii="Arial" w:hAnsi="Arial" w:cs="Arial"/>
              </w:rPr>
            </w:pPr>
            <w:r w:rsidRPr="0064480C">
              <w:rPr>
                <w:rFonts w:ascii="Arial" w:hAnsi="Arial" w:cs="Arial"/>
                <w:b/>
              </w:rPr>
              <w:t>Lung Cancer Nurse Specialists</w:t>
            </w:r>
            <w:r>
              <w:rPr>
                <w:rFonts w:ascii="Arial" w:hAnsi="Arial" w:cs="Arial"/>
              </w:rPr>
              <w:t>: 01225 821847</w:t>
            </w:r>
          </w:p>
          <w:p w:rsidR="00AC013E" w:rsidRPr="00AC013E" w:rsidRDefault="00AC013E" w:rsidP="00BC1FC9">
            <w:pPr>
              <w:tabs>
                <w:tab w:val="left" w:pos="9246"/>
              </w:tabs>
              <w:rPr>
                <w:rFonts w:ascii="Arial" w:hAnsi="Arial" w:cs="Arial"/>
                <w:u w:val="single"/>
              </w:rPr>
            </w:pPr>
          </w:p>
        </w:tc>
      </w:tr>
      <w:tr w:rsidR="00AC013E" w:rsidTr="00084D44">
        <w:tc>
          <w:tcPr>
            <w:tcW w:w="10314" w:type="dxa"/>
            <w:gridSpan w:val="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F498C" w:rsidRPr="00AC013E" w:rsidRDefault="00762637" w:rsidP="007F498C">
            <w:pPr>
              <w:tabs>
                <w:tab w:val="left" w:pos="924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11</w:t>
            </w:r>
            <w:r w:rsidR="007F498C">
              <w:rPr>
                <w:rFonts w:ascii="Arial" w:hAnsi="Arial" w:cs="Arial"/>
                <w:b/>
              </w:rPr>
              <w:t>:</w:t>
            </w:r>
            <w:r w:rsidR="007F498C" w:rsidRPr="00AC013E">
              <w:rPr>
                <w:rFonts w:ascii="Arial" w:hAnsi="Arial" w:cs="Arial"/>
                <w:b/>
              </w:rPr>
              <w:t xml:space="preserve"> C</w:t>
            </w:r>
            <w:r w:rsidR="00C06DA6">
              <w:rPr>
                <w:rFonts w:ascii="Arial" w:hAnsi="Arial" w:cs="Arial"/>
                <w:b/>
              </w:rPr>
              <w:t xml:space="preserve">linical </w:t>
            </w:r>
            <w:r w:rsidR="007F498C" w:rsidRPr="00AC013E">
              <w:rPr>
                <w:rFonts w:ascii="Arial" w:hAnsi="Arial" w:cs="Arial"/>
                <w:b/>
              </w:rPr>
              <w:t>E</w:t>
            </w:r>
            <w:r w:rsidR="00C06DA6">
              <w:rPr>
                <w:rFonts w:ascii="Arial" w:hAnsi="Arial" w:cs="Arial"/>
                <w:b/>
              </w:rPr>
              <w:t>mergencies</w:t>
            </w:r>
          </w:p>
          <w:p w:rsidR="00AC013E" w:rsidRDefault="007F498C" w:rsidP="007F498C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note that the two week wait referral form should not be used if you believe that your patient needs to be seen as an emergency</w:t>
            </w:r>
            <w:r w:rsidR="00BC1FC9">
              <w:rPr>
                <w:rFonts w:ascii="Arial" w:hAnsi="Arial" w:cs="Arial"/>
              </w:rPr>
              <w:t>, e.g. signs of</w:t>
            </w:r>
            <w:r w:rsidR="00BC1FC9" w:rsidRPr="00BC1FC9">
              <w:rPr>
                <w:rFonts w:ascii="Arial" w:hAnsi="Arial" w:cs="Arial"/>
                <w:color w:val="FF0000"/>
              </w:rPr>
              <w:t xml:space="preserve"> </w:t>
            </w:r>
            <w:r w:rsidR="00BC1FC9">
              <w:rPr>
                <w:rFonts w:ascii="Arial" w:hAnsi="Arial" w:cs="Arial"/>
              </w:rPr>
              <w:t>superior vena cava obstruction, stridor</w:t>
            </w:r>
            <w:r>
              <w:rPr>
                <w:rFonts w:ascii="Arial" w:hAnsi="Arial" w:cs="Arial"/>
              </w:rPr>
              <w:t>.  In this circumstance, please refer your patient as an emergency in the normal way.</w:t>
            </w:r>
          </w:p>
          <w:p w:rsidR="00FC6E00" w:rsidRPr="00AC013E" w:rsidRDefault="00FC6E00" w:rsidP="007F498C">
            <w:pPr>
              <w:tabs>
                <w:tab w:val="left" w:pos="9246"/>
              </w:tabs>
              <w:rPr>
                <w:rFonts w:ascii="Arial" w:hAnsi="Arial" w:cs="Arial"/>
                <w:b/>
              </w:rPr>
            </w:pPr>
          </w:p>
        </w:tc>
      </w:tr>
      <w:tr w:rsidR="007F498C" w:rsidTr="00084D44">
        <w:tc>
          <w:tcPr>
            <w:tcW w:w="10314" w:type="dxa"/>
            <w:gridSpan w:val="5"/>
            <w:shd w:val="clear" w:color="auto" w:fill="FFFFFF" w:themeFill="background1"/>
          </w:tcPr>
          <w:p w:rsidR="007F498C" w:rsidRDefault="00762637" w:rsidP="007F498C">
            <w:pPr>
              <w:tabs>
                <w:tab w:val="left" w:pos="924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12</w:t>
            </w:r>
            <w:r w:rsidR="007F498C">
              <w:rPr>
                <w:rFonts w:ascii="Arial" w:hAnsi="Arial" w:cs="Arial"/>
                <w:b/>
              </w:rPr>
              <w:t>: For Hospital use only</w:t>
            </w:r>
          </w:p>
        </w:tc>
      </w:tr>
      <w:tr w:rsidR="007F498C" w:rsidTr="00762637">
        <w:tc>
          <w:tcPr>
            <w:tcW w:w="4946" w:type="dxa"/>
            <w:gridSpan w:val="3"/>
            <w:shd w:val="clear" w:color="auto" w:fill="FFFFFF" w:themeFill="background1"/>
          </w:tcPr>
          <w:p w:rsidR="00FC6E00" w:rsidRDefault="00FC6E00" w:rsidP="007F498C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7F498C" w:rsidRDefault="007F498C" w:rsidP="007F498C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1</w:t>
            </w:r>
            <w:r w:rsidRPr="007F498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appointment:          /          /</w:t>
            </w:r>
          </w:p>
          <w:p w:rsidR="00FC6E00" w:rsidRPr="007F498C" w:rsidRDefault="00FC6E00" w:rsidP="007F498C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</w:tc>
        <w:tc>
          <w:tcPr>
            <w:tcW w:w="5368" w:type="dxa"/>
            <w:gridSpan w:val="2"/>
            <w:shd w:val="clear" w:color="auto" w:fill="FFFFFF" w:themeFill="background1"/>
          </w:tcPr>
          <w:p w:rsidR="00FC6E00" w:rsidRDefault="00FC6E00" w:rsidP="007F498C">
            <w:pPr>
              <w:tabs>
                <w:tab w:val="left" w:pos="9246"/>
              </w:tabs>
              <w:rPr>
                <w:rFonts w:ascii="Arial" w:hAnsi="Arial" w:cs="Arial"/>
              </w:rPr>
            </w:pPr>
          </w:p>
          <w:p w:rsidR="007F498C" w:rsidRPr="007F498C" w:rsidRDefault="007F498C" w:rsidP="007F498C">
            <w:pPr>
              <w:tabs>
                <w:tab w:val="left" w:pos="92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informed by: {    } Letter  {    } Telephone</w:t>
            </w:r>
          </w:p>
        </w:tc>
      </w:tr>
    </w:tbl>
    <w:p w:rsidR="00943AC7" w:rsidRPr="00FB5CFB" w:rsidRDefault="00943AC7" w:rsidP="00943AC7">
      <w:pPr>
        <w:tabs>
          <w:tab w:val="left" w:pos="9246"/>
        </w:tabs>
        <w:rPr>
          <w:rFonts w:ascii="Arial" w:hAnsi="Arial" w:cs="Arial"/>
        </w:rPr>
      </w:pPr>
    </w:p>
    <w:sectPr w:rsidR="00943AC7" w:rsidRPr="00FB5CFB" w:rsidSect="00762637">
      <w:head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FA" w:rsidRDefault="00F002FA" w:rsidP="00943AC7">
      <w:pPr>
        <w:spacing w:after="0" w:line="240" w:lineRule="auto"/>
      </w:pPr>
      <w:r>
        <w:separator/>
      </w:r>
    </w:p>
  </w:endnote>
  <w:endnote w:type="continuationSeparator" w:id="0">
    <w:p w:rsidR="00F002FA" w:rsidRDefault="00F002FA" w:rsidP="0094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FA" w:rsidRDefault="00F002FA" w:rsidP="00943AC7">
      <w:pPr>
        <w:spacing w:after="0" w:line="240" w:lineRule="auto"/>
      </w:pPr>
      <w:r>
        <w:separator/>
      </w:r>
    </w:p>
  </w:footnote>
  <w:footnote w:type="continuationSeparator" w:id="0">
    <w:p w:rsidR="00F002FA" w:rsidRDefault="00F002FA" w:rsidP="0094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C7" w:rsidRDefault="00943AC7" w:rsidP="00943AC7">
    <w:pPr>
      <w:rPr>
        <w:rFonts w:ascii="Arial" w:hAnsi="Arial" w:cs="Arial"/>
        <w:sz w:val="16"/>
        <w:szCs w:val="16"/>
      </w:rPr>
    </w:pPr>
    <w:r w:rsidRPr="006A78D6">
      <w:rPr>
        <w:rFonts w:ascii="Arial" w:hAnsi="Arial" w:cs="Arial"/>
        <w:sz w:val="16"/>
        <w:szCs w:val="16"/>
      </w:rPr>
      <w:t>NHS B&amp;NES &amp; Wiltshire Two Week Wait Referral Process</w:t>
    </w:r>
    <w:r>
      <w:rPr>
        <w:rFonts w:ascii="Arial" w:hAnsi="Arial" w:cs="Arial"/>
        <w:sz w:val="16"/>
        <w:szCs w:val="16"/>
      </w:rPr>
      <w:tab/>
    </w:r>
  </w:p>
  <w:p w:rsidR="00943AC7" w:rsidRDefault="00943A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73D0"/>
    <w:multiLevelType w:val="hybridMultilevel"/>
    <w:tmpl w:val="B7585564"/>
    <w:lvl w:ilvl="0" w:tplc="1478A6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D6"/>
    <w:rsid w:val="00017E6D"/>
    <w:rsid w:val="000257A2"/>
    <w:rsid w:val="00042E01"/>
    <w:rsid w:val="0006322D"/>
    <w:rsid w:val="00077E84"/>
    <w:rsid w:val="00080C03"/>
    <w:rsid w:val="00084D44"/>
    <w:rsid w:val="000C61B9"/>
    <w:rsid w:val="000D2E70"/>
    <w:rsid w:val="000E5782"/>
    <w:rsid w:val="000F6B94"/>
    <w:rsid w:val="00153F38"/>
    <w:rsid w:val="00190F35"/>
    <w:rsid w:val="001D08FD"/>
    <w:rsid w:val="00241575"/>
    <w:rsid w:val="003648E1"/>
    <w:rsid w:val="003B7515"/>
    <w:rsid w:val="003C02B3"/>
    <w:rsid w:val="0048215F"/>
    <w:rsid w:val="0049160D"/>
    <w:rsid w:val="00507F22"/>
    <w:rsid w:val="00604B72"/>
    <w:rsid w:val="0064480C"/>
    <w:rsid w:val="006A78D6"/>
    <w:rsid w:val="006C5769"/>
    <w:rsid w:val="00762637"/>
    <w:rsid w:val="007B51E5"/>
    <w:rsid w:val="007F498C"/>
    <w:rsid w:val="009349B2"/>
    <w:rsid w:val="00943AC7"/>
    <w:rsid w:val="009F386F"/>
    <w:rsid w:val="00A561E1"/>
    <w:rsid w:val="00A8404F"/>
    <w:rsid w:val="00AC013E"/>
    <w:rsid w:val="00B11DE8"/>
    <w:rsid w:val="00B11EC5"/>
    <w:rsid w:val="00B31227"/>
    <w:rsid w:val="00BC1FC9"/>
    <w:rsid w:val="00BC454B"/>
    <w:rsid w:val="00C06DA6"/>
    <w:rsid w:val="00C44384"/>
    <w:rsid w:val="00CE3CDD"/>
    <w:rsid w:val="00E228EF"/>
    <w:rsid w:val="00E25CED"/>
    <w:rsid w:val="00E937C1"/>
    <w:rsid w:val="00F002FA"/>
    <w:rsid w:val="00F022D0"/>
    <w:rsid w:val="00F93E12"/>
    <w:rsid w:val="00FB5CFB"/>
    <w:rsid w:val="00FC6E00"/>
    <w:rsid w:val="00FD5BE2"/>
    <w:rsid w:val="00FE448F"/>
    <w:rsid w:val="00FE6068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C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AC7"/>
  </w:style>
  <w:style w:type="paragraph" w:styleId="Footer">
    <w:name w:val="footer"/>
    <w:basedOn w:val="Normal"/>
    <w:link w:val="FooterChar"/>
    <w:uiPriority w:val="99"/>
    <w:unhideWhenUsed/>
    <w:rsid w:val="00943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AC7"/>
  </w:style>
  <w:style w:type="character" w:styleId="FollowedHyperlink">
    <w:name w:val="FollowedHyperlink"/>
    <w:basedOn w:val="DefaultParagraphFont"/>
    <w:uiPriority w:val="99"/>
    <w:semiHidden/>
    <w:unhideWhenUsed/>
    <w:rsid w:val="00AC013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C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AC7"/>
  </w:style>
  <w:style w:type="paragraph" w:styleId="Footer">
    <w:name w:val="footer"/>
    <w:basedOn w:val="Normal"/>
    <w:link w:val="FooterChar"/>
    <w:uiPriority w:val="99"/>
    <w:unhideWhenUsed/>
    <w:rsid w:val="00943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AC7"/>
  </w:style>
  <w:style w:type="character" w:styleId="FollowedHyperlink">
    <w:name w:val="FollowedHyperlink"/>
    <w:basedOn w:val="DefaultParagraphFont"/>
    <w:uiPriority w:val="99"/>
    <w:semiHidden/>
    <w:unhideWhenUsed/>
    <w:rsid w:val="00AC013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uh-tr.CancerReferr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2CA3D-F78D-4315-AF02-88852EAE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United Hospital, Bath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Felton, Laura</dc:creator>
  <cp:lastModifiedBy>RUH-PC</cp:lastModifiedBy>
  <cp:revision>5</cp:revision>
  <cp:lastPrinted>2015-06-03T10:20:00Z</cp:lastPrinted>
  <dcterms:created xsi:type="dcterms:W3CDTF">2018-09-20T09:15:00Z</dcterms:created>
  <dcterms:modified xsi:type="dcterms:W3CDTF">2018-09-24T10:15:00Z</dcterms:modified>
</cp:coreProperties>
</file>